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DB" w:rsidRDefault="007164DB" w:rsidP="004170C3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3A503848" wp14:editId="328BED89">
            <wp:extent cx="891540" cy="815221"/>
            <wp:effectExtent l="0" t="0" r="3810" b="4445"/>
            <wp:docPr id="2" name="Picture 2" descr="C:\Users\Owner\Pictures\Stev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Owner\Pictures\Steve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8433" cy="8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4DB" w:rsidRDefault="007164DB" w:rsidP="004170C3">
      <w:pPr>
        <w:jc w:val="center"/>
        <w:rPr>
          <w:b/>
          <w:sz w:val="32"/>
          <w:szCs w:val="32"/>
        </w:rPr>
      </w:pPr>
    </w:p>
    <w:p w:rsidR="00864DBD" w:rsidRPr="004170C3" w:rsidRDefault="004170C3" w:rsidP="004170C3">
      <w:pPr>
        <w:jc w:val="center"/>
        <w:rPr>
          <w:b/>
          <w:sz w:val="32"/>
          <w:szCs w:val="32"/>
        </w:rPr>
      </w:pPr>
      <w:r w:rsidRPr="004170C3">
        <w:rPr>
          <w:b/>
          <w:sz w:val="32"/>
          <w:szCs w:val="32"/>
        </w:rPr>
        <w:t>Career Construction Counseling</w:t>
      </w:r>
    </w:p>
    <w:p w:rsidR="007164DB" w:rsidRDefault="007164DB" w:rsidP="007164DB">
      <w:pPr>
        <w:rPr>
          <w:i/>
        </w:rPr>
      </w:pPr>
    </w:p>
    <w:p w:rsidR="007164DB" w:rsidRPr="007164DB" w:rsidRDefault="007164DB" w:rsidP="007164DB">
      <w:pPr>
        <w:spacing w:line="240" w:lineRule="auto"/>
        <w:rPr>
          <w:i/>
          <w:sz w:val="28"/>
          <w:szCs w:val="28"/>
        </w:rPr>
      </w:pPr>
      <w:r w:rsidRPr="007164DB">
        <w:rPr>
          <w:i/>
          <w:sz w:val="28"/>
          <w:szCs w:val="28"/>
        </w:rPr>
        <w:t>Overview of Career Construction Counseling</w:t>
      </w:r>
    </w:p>
    <w:p w:rsidR="007164DB" w:rsidRPr="007164DB" w:rsidRDefault="007164DB" w:rsidP="007164DB">
      <w:pPr>
        <w:spacing w:line="240" w:lineRule="auto"/>
      </w:pPr>
      <w:r w:rsidRPr="007164DB">
        <w:t xml:space="preserve">Savickas, M. L.  (2010, January 25).  </w:t>
      </w:r>
      <w:r w:rsidRPr="007164DB">
        <w:rPr>
          <w:i/>
        </w:rPr>
        <w:t>Constructing a career.</w:t>
      </w:r>
      <w:r w:rsidRPr="007164DB">
        <w:t xml:space="preserve"> Keynote address at Cannexus 10: National Career Development Conference.  Ottowa, Ontario, Canada.</w:t>
      </w:r>
    </w:p>
    <w:p w:rsidR="00864DBD" w:rsidRPr="007164DB" w:rsidRDefault="00CA20DC" w:rsidP="007164DB">
      <w:pPr>
        <w:spacing w:line="240" w:lineRule="auto"/>
      </w:pPr>
      <w:r>
        <w:t xml:space="preserve">Explains the rationale for Career Construction Counseling and introduces its narrative model and methods. </w:t>
      </w:r>
    </w:p>
    <w:p w:rsidR="00CA20DC" w:rsidRDefault="00CA20DC" w:rsidP="007164DB">
      <w:pPr>
        <w:spacing w:line="240" w:lineRule="auto"/>
        <w:rPr>
          <w:i/>
          <w:sz w:val="28"/>
          <w:szCs w:val="28"/>
        </w:rPr>
      </w:pPr>
    </w:p>
    <w:p w:rsidR="007164DB" w:rsidRDefault="00AA4E9F" w:rsidP="007164DB">
      <w:pPr>
        <w:spacing w:line="240" w:lineRule="auto"/>
        <w:rPr>
          <w:color w:val="FF0000"/>
        </w:rPr>
      </w:pPr>
      <w:r w:rsidRPr="007164DB">
        <w:rPr>
          <w:i/>
          <w:sz w:val="28"/>
          <w:szCs w:val="28"/>
        </w:rPr>
        <w:t xml:space="preserve">Innovative </w:t>
      </w:r>
      <w:r w:rsidR="004170C3" w:rsidRPr="007164DB">
        <w:rPr>
          <w:i/>
          <w:sz w:val="28"/>
          <w:szCs w:val="28"/>
        </w:rPr>
        <w:t>M</w:t>
      </w:r>
      <w:r w:rsidRPr="007164DB">
        <w:rPr>
          <w:i/>
          <w:sz w:val="28"/>
          <w:szCs w:val="28"/>
        </w:rPr>
        <w:t xml:space="preserve">oments in </w:t>
      </w:r>
      <w:r w:rsidR="004170C3" w:rsidRPr="007164DB">
        <w:rPr>
          <w:i/>
          <w:sz w:val="28"/>
          <w:szCs w:val="28"/>
        </w:rPr>
        <w:t>C</w:t>
      </w:r>
      <w:r w:rsidRPr="007164DB">
        <w:rPr>
          <w:i/>
          <w:sz w:val="28"/>
          <w:szCs w:val="28"/>
        </w:rPr>
        <w:t xml:space="preserve">onstructing </w:t>
      </w:r>
      <w:r w:rsidR="007164DB" w:rsidRPr="007164DB">
        <w:rPr>
          <w:i/>
          <w:sz w:val="28"/>
          <w:szCs w:val="28"/>
        </w:rPr>
        <w:t>Career Change</w:t>
      </w:r>
      <w:r w:rsidRPr="007164DB">
        <w:t xml:space="preserve"> </w:t>
      </w:r>
    </w:p>
    <w:p w:rsidR="00864DBD" w:rsidRPr="007164DB" w:rsidRDefault="00864DBD" w:rsidP="007164DB">
      <w:pPr>
        <w:tabs>
          <w:tab w:val="left" w:pos="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360"/>
        </w:tabs>
        <w:spacing w:line="240" w:lineRule="auto"/>
      </w:pPr>
      <w:r w:rsidRPr="007164DB">
        <w:t xml:space="preserve">Savickas, M. L. (2017, June). </w:t>
      </w:r>
      <w:r w:rsidRPr="007164DB">
        <w:rPr>
          <w:i/>
        </w:rPr>
        <w:t>The Construction of Career Change</w:t>
      </w:r>
      <w:r w:rsidRPr="007164DB">
        <w:t xml:space="preserve">. Paper presented at the </w:t>
      </w:r>
      <w:r w:rsidR="004170C3" w:rsidRPr="007164DB">
        <w:t xml:space="preserve">National Career </w:t>
      </w:r>
      <w:r w:rsidRPr="007164DB">
        <w:t>Development Association Annual Convention, Orlando, FL.</w:t>
      </w:r>
    </w:p>
    <w:p w:rsidR="007164DB" w:rsidRPr="00CA20DC" w:rsidRDefault="007164DB" w:rsidP="007164DB">
      <w:pPr>
        <w:spacing w:line="240" w:lineRule="auto"/>
        <w:rPr>
          <w:color w:val="000000" w:themeColor="text1"/>
        </w:rPr>
      </w:pPr>
      <w:r w:rsidRPr="00CA20DC">
        <w:rPr>
          <w:color w:val="000000" w:themeColor="text1"/>
        </w:rPr>
        <w:t>Describes methods for constructing career change using the Innovative Moments Model of Miguel Conclave</w:t>
      </w:r>
      <w:bookmarkStart w:id="0" w:name="_GoBack"/>
      <w:bookmarkEnd w:id="0"/>
      <w:r w:rsidRPr="00CA20DC">
        <w:rPr>
          <w:color w:val="000000" w:themeColor="text1"/>
        </w:rPr>
        <w:t>s</w:t>
      </w:r>
      <w:r w:rsidR="00CA20DC">
        <w:rPr>
          <w:color w:val="000000" w:themeColor="text1"/>
        </w:rPr>
        <w:t>.</w:t>
      </w:r>
    </w:p>
    <w:p w:rsidR="007164DB" w:rsidRPr="00CA20DC" w:rsidRDefault="007164DB" w:rsidP="007164DB">
      <w:pPr>
        <w:spacing w:line="240" w:lineRule="auto"/>
        <w:rPr>
          <w:i/>
          <w:color w:val="000000" w:themeColor="text1"/>
          <w:sz w:val="28"/>
          <w:szCs w:val="28"/>
        </w:rPr>
      </w:pPr>
    </w:p>
    <w:p w:rsidR="007164DB" w:rsidRPr="007164DB" w:rsidRDefault="002B709D" w:rsidP="007164DB">
      <w:pPr>
        <w:spacing w:line="240" w:lineRule="auto"/>
        <w:rPr>
          <w:i/>
          <w:color w:val="000000" w:themeColor="text1"/>
        </w:rPr>
      </w:pPr>
      <w:r w:rsidRPr="007164DB">
        <w:rPr>
          <w:i/>
          <w:color w:val="000000" w:themeColor="text1"/>
          <w:sz w:val="28"/>
          <w:szCs w:val="28"/>
        </w:rPr>
        <w:t xml:space="preserve">Feminist </w:t>
      </w:r>
      <w:r w:rsidR="004170C3" w:rsidRPr="007164DB">
        <w:rPr>
          <w:i/>
          <w:color w:val="000000" w:themeColor="text1"/>
          <w:sz w:val="28"/>
          <w:szCs w:val="28"/>
        </w:rPr>
        <w:t>L</w:t>
      </w:r>
      <w:r w:rsidRPr="007164DB">
        <w:rPr>
          <w:i/>
          <w:color w:val="000000" w:themeColor="text1"/>
          <w:sz w:val="28"/>
          <w:szCs w:val="28"/>
        </w:rPr>
        <w:t xml:space="preserve">ens on </w:t>
      </w:r>
      <w:r w:rsidR="004170C3" w:rsidRPr="007164DB">
        <w:rPr>
          <w:i/>
          <w:color w:val="000000" w:themeColor="text1"/>
          <w:sz w:val="28"/>
          <w:szCs w:val="28"/>
        </w:rPr>
        <w:t>C</w:t>
      </w:r>
      <w:r w:rsidRPr="007164DB">
        <w:rPr>
          <w:i/>
          <w:color w:val="000000" w:themeColor="text1"/>
          <w:sz w:val="28"/>
          <w:szCs w:val="28"/>
        </w:rPr>
        <w:t xml:space="preserve">areer </w:t>
      </w:r>
      <w:r w:rsidR="004170C3" w:rsidRPr="007164DB">
        <w:rPr>
          <w:i/>
          <w:color w:val="000000" w:themeColor="text1"/>
          <w:sz w:val="28"/>
          <w:szCs w:val="28"/>
        </w:rPr>
        <w:t>C</w:t>
      </w:r>
      <w:r w:rsidRPr="007164DB">
        <w:rPr>
          <w:i/>
          <w:color w:val="000000" w:themeColor="text1"/>
          <w:sz w:val="28"/>
          <w:szCs w:val="28"/>
        </w:rPr>
        <w:t>onstructing</w:t>
      </w:r>
      <w:r w:rsidRPr="007164DB">
        <w:rPr>
          <w:i/>
          <w:color w:val="000000" w:themeColor="text1"/>
        </w:rPr>
        <w:t xml:space="preserve"> </w:t>
      </w:r>
    </w:p>
    <w:p w:rsidR="00CA20DC" w:rsidRDefault="00864DBD" w:rsidP="00CA20DC">
      <w:pPr>
        <w:tabs>
          <w:tab w:val="left" w:pos="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360"/>
        </w:tabs>
        <w:spacing w:line="240" w:lineRule="auto"/>
      </w:pPr>
      <w:r w:rsidRPr="007164DB">
        <w:t xml:space="preserve">Peila-Shuster, J., &amp; Hines, E. </w:t>
      </w:r>
      <w:r w:rsidR="004170C3" w:rsidRPr="007164DB">
        <w:t xml:space="preserve">(2021, June). </w:t>
      </w:r>
      <w:r w:rsidRPr="007164DB">
        <w:t>Career construction through a feminist lens.</w:t>
      </w:r>
      <w:r w:rsidR="004170C3" w:rsidRPr="007164DB">
        <w:t xml:space="preserve"> </w:t>
      </w:r>
      <w:r w:rsidRPr="007164DB">
        <w:t xml:space="preserve">Presentation for the National Career Development Association Annual Conference. </w:t>
      </w:r>
    </w:p>
    <w:p w:rsidR="007164DB" w:rsidRPr="00CA20DC" w:rsidRDefault="00CA20DC" w:rsidP="00CA20DC">
      <w:pPr>
        <w:tabs>
          <w:tab w:val="left" w:pos="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360"/>
        </w:tabs>
        <w:spacing w:line="240" w:lineRule="auto"/>
        <w:rPr>
          <w:color w:val="000000" w:themeColor="text1"/>
        </w:rPr>
      </w:pPr>
      <w:r w:rsidRPr="00CA20DC">
        <w:rPr>
          <w:color w:val="000000" w:themeColor="text1"/>
        </w:rPr>
        <w:t>I</w:t>
      </w:r>
      <w:r w:rsidR="007164DB" w:rsidRPr="00CA20DC">
        <w:rPr>
          <w:color w:val="000000" w:themeColor="text1"/>
        </w:rPr>
        <w:t>ntegrat</w:t>
      </w:r>
      <w:r w:rsidRPr="00CA20DC">
        <w:rPr>
          <w:color w:val="000000" w:themeColor="text1"/>
        </w:rPr>
        <w:t xml:space="preserve">es aspects of </w:t>
      </w:r>
      <w:r w:rsidR="007164DB" w:rsidRPr="00CA20DC">
        <w:rPr>
          <w:color w:val="000000" w:themeColor="text1"/>
        </w:rPr>
        <w:t xml:space="preserve">intersectionality and </w:t>
      </w:r>
      <w:r w:rsidR="007164DB" w:rsidRPr="00CA20DC">
        <w:rPr>
          <w:color w:val="000000" w:themeColor="text1"/>
        </w:rPr>
        <w:t xml:space="preserve">feminist approaches with </w:t>
      </w:r>
      <w:r w:rsidR="007164DB" w:rsidRPr="00CA20DC">
        <w:rPr>
          <w:color w:val="000000" w:themeColor="text1"/>
        </w:rPr>
        <w:t>Career Construction Counseling</w:t>
      </w:r>
      <w:r w:rsidRPr="00CA20DC">
        <w:rPr>
          <w:color w:val="000000" w:themeColor="text1"/>
        </w:rPr>
        <w:t>.</w:t>
      </w:r>
    </w:p>
    <w:p w:rsidR="007164DB" w:rsidRDefault="007164DB" w:rsidP="007164DB">
      <w:pPr>
        <w:spacing w:line="240" w:lineRule="auto"/>
        <w:rPr>
          <w:i/>
          <w:sz w:val="28"/>
          <w:szCs w:val="28"/>
        </w:rPr>
      </w:pPr>
    </w:p>
    <w:p w:rsidR="007164DB" w:rsidRDefault="007164DB" w:rsidP="007164DB">
      <w:pPr>
        <w:spacing w:line="240" w:lineRule="auto"/>
        <w:rPr>
          <w:i/>
        </w:rPr>
      </w:pPr>
      <w:r w:rsidRPr="007164DB">
        <w:rPr>
          <w:i/>
          <w:sz w:val="28"/>
          <w:szCs w:val="28"/>
        </w:rPr>
        <w:t>A Career Construction Fable</w:t>
      </w:r>
      <w:r w:rsidRPr="007164DB">
        <w:rPr>
          <w:i/>
        </w:rPr>
        <w:t xml:space="preserve"> </w:t>
      </w:r>
    </w:p>
    <w:p w:rsidR="00CA20DC" w:rsidRPr="00CA20DC" w:rsidRDefault="00CA20DC" w:rsidP="00CA20DC">
      <w:pPr>
        <w:tabs>
          <w:tab w:val="left" w:pos="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360"/>
        </w:tabs>
        <w:spacing w:line="240" w:lineRule="auto"/>
        <w:rPr>
          <w:rFonts w:eastAsia="Cambria"/>
          <w:bCs/>
          <w:iCs w:val="0"/>
          <w:color w:val="000000"/>
        </w:rPr>
      </w:pPr>
      <w:r w:rsidRPr="007164DB">
        <w:t xml:space="preserve">Savickas, M. L. (2016, July). </w:t>
      </w:r>
      <w:r w:rsidRPr="007164DB">
        <w:rPr>
          <w:i/>
        </w:rPr>
        <w:t>Working at Meaning, Meaning at Work</w:t>
      </w:r>
      <w:r w:rsidRPr="007164DB">
        <w:t>. Closing keynote address. National Career Development Association Annual Convention, Chicago, IL</w:t>
      </w:r>
    </w:p>
    <w:p w:rsidR="007164DB" w:rsidRPr="00CA20DC" w:rsidRDefault="00CA20DC" w:rsidP="007164DB">
      <w:pPr>
        <w:spacing w:line="240" w:lineRule="auto"/>
        <w:rPr>
          <w:color w:val="000000" w:themeColor="text1"/>
        </w:rPr>
      </w:pPr>
      <w:r w:rsidRPr="00CA20DC">
        <w:rPr>
          <w:color w:val="000000" w:themeColor="text1"/>
        </w:rPr>
        <w:t>Presents a</w:t>
      </w:r>
      <w:r w:rsidR="007164DB" w:rsidRPr="00CA20DC">
        <w:rPr>
          <w:color w:val="000000" w:themeColor="text1"/>
        </w:rPr>
        <w:t xml:space="preserve"> story of career transitions as told in a </w:t>
      </w:r>
      <w:r w:rsidRPr="00CA20DC">
        <w:rPr>
          <w:color w:val="000000" w:themeColor="text1"/>
        </w:rPr>
        <w:t>N</w:t>
      </w:r>
      <w:r w:rsidR="007164DB" w:rsidRPr="00CA20DC">
        <w:rPr>
          <w:color w:val="000000" w:themeColor="text1"/>
        </w:rPr>
        <w:t>ative American fable about the wise woman in a cave.</w:t>
      </w:r>
    </w:p>
    <w:sectPr w:rsidR="007164DB" w:rsidRPr="00CA2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E9F"/>
    <w:rsid w:val="000711AD"/>
    <w:rsid w:val="001F7EDF"/>
    <w:rsid w:val="002B709D"/>
    <w:rsid w:val="004170C3"/>
    <w:rsid w:val="00442A46"/>
    <w:rsid w:val="004B532D"/>
    <w:rsid w:val="004D1766"/>
    <w:rsid w:val="0053520B"/>
    <w:rsid w:val="00557BC0"/>
    <w:rsid w:val="005736B8"/>
    <w:rsid w:val="005A48A4"/>
    <w:rsid w:val="006253BA"/>
    <w:rsid w:val="007164DB"/>
    <w:rsid w:val="007F75E6"/>
    <w:rsid w:val="00864DBD"/>
    <w:rsid w:val="009A1E3A"/>
    <w:rsid w:val="00AA4E9F"/>
    <w:rsid w:val="00C138BB"/>
    <w:rsid w:val="00CA20DC"/>
    <w:rsid w:val="00D9363F"/>
    <w:rsid w:val="00E25104"/>
    <w:rsid w:val="00EE3865"/>
    <w:rsid w:val="00F33C8A"/>
    <w:rsid w:val="00F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C0E0F-D3CA-4D22-93CF-636D9203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i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2022-09-06T16:26:00Z</dcterms:created>
  <dcterms:modified xsi:type="dcterms:W3CDTF">2022-09-06T17:13:00Z</dcterms:modified>
</cp:coreProperties>
</file>