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FC" w:rsidRDefault="00596E53" w:rsidP="00596E53">
      <w:pPr>
        <w:pStyle w:val="ListParagraph"/>
        <w:numPr>
          <w:ilvl w:val="0"/>
          <w:numId w:val="1"/>
        </w:numPr>
      </w:pPr>
      <w:r>
        <w:t xml:space="preserve">Describes goals for </w:t>
      </w:r>
      <w:proofErr w:type="spellStart"/>
      <w:r>
        <w:t>JVB’s</w:t>
      </w:r>
      <w:proofErr w:type="spellEnd"/>
      <w:r>
        <w:t xml:space="preserve"> role and function</w:t>
      </w:r>
    </w:p>
    <w:p w:rsidR="00596E53" w:rsidRDefault="00596E53" w:rsidP="00C07607">
      <w:pPr>
        <w:pStyle w:val="ListParagraph"/>
        <w:numPr>
          <w:ilvl w:val="0"/>
          <w:numId w:val="1"/>
        </w:numPr>
      </w:pPr>
      <w:r>
        <w:t>Re</w:t>
      </w:r>
      <w:r w:rsidR="00C07607">
        <w:t>ports experiences and challenges during editorial term</w:t>
      </w:r>
    </w:p>
    <w:p w:rsidR="00596E53" w:rsidRDefault="00596E53" w:rsidP="00596E53">
      <w:pPr>
        <w:pStyle w:val="ListParagraph"/>
        <w:numPr>
          <w:ilvl w:val="0"/>
          <w:numId w:val="1"/>
        </w:numPr>
      </w:pPr>
      <w:r>
        <w:t xml:space="preserve">Emphasizes purview of </w:t>
      </w:r>
      <w:r w:rsidR="00C07607">
        <w:t>JVB</w:t>
      </w:r>
      <w:bookmarkStart w:id="0" w:name="_GoBack"/>
      <w:bookmarkEnd w:id="0"/>
      <w:r>
        <w:t xml:space="preserve"> as vocational behavior of individuals</w:t>
      </w:r>
    </w:p>
    <w:p w:rsidR="00596E53" w:rsidRDefault="00C07607" w:rsidP="00596E53">
      <w:pPr>
        <w:pStyle w:val="ListParagraph"/>
        <w:numPr>
          <w:ilvl w:val="0"/>
          <w:numId w:val="1"/>
        </w:numPr>
      </w:pPr>
      <w:r>
        <w:t>Considers the growth of vocational psychology</w:t>
      </w:r>
    </w:p>
    <w:p w:rsidR="00C07607" w:rsidRPr="00596E53" w:rsidRDefault="00C07607" w:rsidP="00596E53">
      <w:pPr>
        <w:pStyle w:val="ListParagraph"/>
        <w:numPr>
          <w:ilvl w:val="0"/>
          <w:numId w:val="1"/>
        </w:numPr>
      </w:pPr>
      <w:r>
        <w:t xml:space="preserve">Muses about the future of </w:t>
      </w:r>
      <w:proofErr w:type="spellStart"/>
      <w:r>
        <w:t>JVB</w:t>
      </w:r>
      <w:proofErr w:type="spellEnd"/>
    </w:p>
    <w:sectPr w:rsidR="00C07607" w:rsidRPr="00596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C1B61"/>
    <w:multiLevelType w:val="hybridMultilevel"/>
    <w:tmpl w:val="1744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C"/>
    <w:rsid w:val="002A0289"/>
    <w:rsid w:val="0053520B"/>
    <w:rsid w:val="005736B8"/>
    <w:rsid w:val="00596E53"/>
    <w:rsid w:val="00C07607"/>
    <w:rsid w:val="00E25104"/>
    <w:rsid w:val="00ED60FC"/>
    <w:rsid w:val="00F3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F3461-7358-487F-B40F-CBE9A361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2020-11-24T14:50:00Z</dcterms:created>
  <dcterms:modified xsi:type="dcterms:W3CDTF">2021-01-01T16:32:00Z</dcterms:modified>
</cp:coreProperties>
</file>